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1AB" w:rsidRDefault="0075593E"/>
    <w:p w:rsidR="00DA2198" w:rsidRPr="00AC6F06" w:rsidRDefault="00DA2198" w:rsidP="00AC6F06">
      <w:pPr>
        <w:jc w:val="center"/>
        <w:rPr>
          <w:sz w:val="44"/>
          <w:szCs w:val="44"/>
        </w:rPr>
      </w:pPr>
      <w:r w:rsidRPr="00AC6F06">
        <w:rPr>
          <w:sz w:val="44"/>
          <w:szCs w:val="44"/>
        </w:rPr>
        <w:t>Ralf Weihrauch</w:t>
      </w:r>
    </w:p>
    <w:p w:rsidR="00DA2198" w:rsidRDefault="00DA2198" w:rsidP="00AC6F06">
      <w:pPr>
        <w:jc w:val="center"/>
      </w:pPr>
      <w:r w:rsidRPr="00AC6F06">
        <w:rPr>
          <w:sz w:val="44"/>
          <w:szCs w:val="44"/>
        </w:rPr>
        <w:t>Alles tot im Bauernhimmel</w:t>
      </w:r>
    </w:p>
    <w:p w:rsidR="00AC6F06" w:rsidRDefault="00570F89" w:rsidP="00AC6F06">
      <w:pPr>
        <w:jc w:val="center"/>
      </w:pPr>
      <w:r w:rsidRPr="00E34D02">
        <w:t>Blue Bowl (Blue 35)</w:t>
      </w:r>
    </w:p>
    <w:p w:rsidR="00AC6F06" w:rsidRDefault="00AC6F06" w:rsidP="00AC6F06">
      <w:pPr>
        <w:jc w:val="center"/>
      </w:pPr>
      <w:r>
        <w:t>VÖ: 8. August 2019</w:t>
      </w:r>
      <w:r w:rsidR="00570F89" w:rsidRPr="00E34D02">
        <w:br/>
      </w:r>
    </w:p>
    <w:p w:rsidR="00DA2198" w:rsidRPr="00E34D02" w:rsidRDefault="00E34D02" w:rsidP="00AC6F06">
      <w:pPr>
        <w:jc w:val="both"/>
      </w:pPr>
      <w:r w:rsidRPr="00E34D02">
        <w:t>“So etwas hat es noch nicht ge</w:t>
      </w:r>
      <w:r>
        <w:t>geben,“ – Ralf Weihrauchs neue CD hat bei allen Testhörer</w:t>
      </w:r>
      <w:r w:rsidR="001657A7">
        <w:t>n</w:t>
      </w:r>
      <w:r>
        <w:t xml:space="preserve"> eine einhellige Reaktion hervorgerufen.</w:t>
      </w:r>
    </w:p>
    <w:p w:rsidR="00AC6F06" w:rsidRDefault="00714E1D" w:rsidP="00AC6F06">
      <w:pPr>
        <w:jc w:val="both"/>
      </w:pPr>
      <w:r>
        <w:t>Für</w:t>
      </w:r>
      <w:r w:rsidR="005A15D8">
        <w:t xml:space="preserve"> </w:t>
      </w:r>
      <w:r w:rsidR="00327C79">
        <w:t>sein Album</w:t>
      </w:r>
      <w:r w:rsidR="005A15D8">
        <w:t xml:space="preserve"> „Alles tot im Bauernhimmel“</w:t>
      </w:r>
      <w:r w:rsidR="00327C79">
        <w:t xml:space="preserve"> </w:t>
      </w:r>
      <w:r>
        <w:t xml:space="preserve">hat Ralf Weihrauch </w:t>
      </w:r>
      <w:r w:rsidR="00327C79">
        <w:t xml:space="preserve">eine völlig neue Herangehensweise an alte deutsche Volkslieder gefunden. </w:t>
      </w:r>
      <w:r w:rsidR="00920D46">
        <w:t>Die Arrangements der 13 Stücke sind allesamt am Computer entstanden</w:t>
      </w:r>
      <w:r w:rsidR="00F227C1">
        <w:t>.</w:t>
      </w:r>
      <w:r w:rsidR="00920D46">
        <w:t xml:space="preserve"> </w:t>
      </w:r>
      <w:r w:rsidR="00F227C1">
        <w:t>B</w:t>
      </w:r>
      <w:r w:rsidR="00920D46">
        <w:t>is auf Akkordeon, Flöte und Stimme setzt Ralf Weihrauch auf</w:t>
      </w:r>
      <w:r w:rsidR="001B4A4B">
        <w:t xml:space="preserve"> </w:t>
      </w:r>
      <w:r w:rsidR="00920D46">
        <w:t xml:space="preserve">dem Album nur Synthesizer, Loops und </w:t>
      </w:r>
      <w:proofErr w:type="spellStart"/>
      <w:r w:rsidR="00920D46">
        <w:t>gesamplete</w:t>
      </w:r>
      <w:proofErr w:type="spellEnd"/>
      <w:r w:rsidR="00920D46">
        <w:t xml:space="preserve"> Instrumente ein. Das ist alles weit entfernt von einem </w:t>
      </w:r>
      <w:proofErr w:type="spellStart"/>
      <w:r w:rsidR="00920D46">
        <w:t>Trad</w:t>
      </w:r>
      <w:proofErr w:type="spellEnd"/>
      <w:r w:rsidR="00920D46">
        <w:t>-Folk-Album</w:t>
      </w:r>
      <w:r w:rsidR="007055F0">
        <w:t xml:space="preserve"> </w:t>
      </w:r>
      <w:r w:rsidR="00F227C1">
        <w:t>–</w:t>
      </w:r>
      <w:r w:rsidR="00920D46">
        <w:t xml:space="preserve"> </w:t>
      </w:r>
      <w:r w:rsidR="00F227C1">
        <w:t xml:space="preserve">Mit alles </w:t>
      </w:r>
      <w:r w:rsidR="00920D46">
        <w:t xml:space="preserve">„Alles tot im Bauernhimmel“ </w:t>
      </w:r>
      <w:r w:rsidR="00F227C1">
        <w:t xml:space="preserve">entsteht ein ganz neues Genre: </w:t>
      </w:r>
      <w:proofErr w:type="spellStart"/>
      <w:r w:rsidR="00920D46">
        <w:t>Sci</w:t>
      </w:r>
      <w:proofErr w:type="spellEnd"/>
      <w:r w:rsidR="00920D46">
        <w:t>-Folk</w:t>
      </w:r>
      <w:r w:rsidR="003B5C1D">
        <w:t>!</w:t>
      </w:r>
    </w:p>
    <w:p w:rsidR="00AC6F06" w:rsidRDefault="00D440E5" w:rsidP="00AC6F06">
      <w:pPr>
        <w:jc w:val="both"/>
      </w:pPr>
      <w:r>
        <w:t>Auf</w:t>
      </w:r>
      <w:r w:rsidR="00131B49">
        <w:t xml:space="preserve"> „Alles tot im Bauernhimmel“ </w:t>
      </w:r>
      <w:r>
        <w:t>widmet</w:t>
      </w:r>
      <w:r w:rsidR="00131B49">
        <w:t xml:space="preserve"> sich Ralf Weihrauch nach langen Jahren im keltischen Bereich erstmals wieder deutschen Volksliedern. Er </w:t>
      </w:r>
      <w:r w:rsidR="00F227C1">
        <w:t xml:space="preserve">durchsuchte </w:t>
      </w:r>
      <w:r w:rsidR="00131B49">
        <w:t>alte Sammlungen wie Erk-Böhmes „Deutscher Liederhort“</w:t>
      </w:r>
      <w:r w:rsidR="00F227C1">
        <w:t>,</w:t>
      </w:r>
      <w:r w:rsidR="00131B49">
        <w:t xml:space="preserve"> Luis </w:t>
      </w:r>
      <w:proofErr w:type="spellStart"/>
      <w:r w:rsidR="00131B49">
        <w:t>Pincks</w:t>
      </w:r>
      <w:proofErr w:type="spellEnd"/>
      <w:r w:rsidR="00131B49">
        <w:t xml:space="preserve"> „Verklingende Weisen“ nach Stücken, die im deutschen Folk-Revival so gut wie nie gesungen wurden. </w:t>
      </w:r>
      <w:r w:rsidR="00456721">
        <w:t xml:space="preserve">Seiner Vorliebe für packende Geschichten und obskurer Sprache, die </w:t>
      </w:r>
      <w:r w:rsidR="003B5C1D">
        <w:t xml:space="preserve">sich </w:t>
      </w:r>
      <w:r w:rsidR="00456721">
        <w:t xml:space="preserve">auch auf den englischsprachigen CDs finden, ist er </w:t>
      </w:r>
      <w:r w:rsidR="00F227C1">
        <w:t>dennoch</w:t>
      </w:r>
      <w:r w:rsidR="00456721">
        <w:t xml:space="preserve"> treu geblieben. </w:t>
      </w:r>
    </w:p>
    <w:p w:rsidR="00AC6F06" w:rsidRDefault="003F7828" w:rsidP="00AC6F06">
      <w:pPr>
        <w:jc w:val="both"/>
      </w:pPr>
      <w:r>
        <w:t xml:space="preserve">Die </w:t>
      </w:r>
      <w:r w:rsidR="00F227C1">
        <w:t xml:space="preserve">zum Teil mehrere hundert Jahre </w:t>
      </w:r>
      <w:r>
        <w:t>alten Balladen haben auf „Alles tot im Bauernhimmel“ ein ganz neues Gewand bekommen. Für fünf Stücke</w:t>
      </w:r>
      <w:r w:rsidR="00F227C1">
        <w:t xml:space="preserve"> grub</w:t>
      </w:r>
      <w:r>
        <w:t xml:space="preserve"> Ralf Weihrauch alte Reggae-</w:t>
      </w:r>
      <w:proofErr w:type="spellStart"/>
      <w:r>
        <w:t>Riddims</w:t>
      </w:r>
      <w:proofErr w:type="spellEnd"/>
      <w:r>
        <w:t xml:space="preserve"> aus. Der Bam-Bam-</w:t>
      </w:r>
      <w:proofErr w:type="spellStart"/>
      <w:r>
        <w:t>Riddim</w:t>
      </w:r>
      <w:proofErr w:type="spellEnd"/>
      <w:r>
        <w:t xml:space="preserve"> passt zu </w:t>
      </w:r>
      <w:r w:rsidR="00F227C1">
        <w:t xml:space="preserve">dem Stück </w:t>
      </w:r>
      <w:r>
        <w:t xml:space="preserve">„Eitle Dinge“, als sei er </w:t>
      </w:r>
      <w:r w:rsidR="00F227C1">
        <w:t>da</w:t>
      </w:r>
      <w:r>
        <w:t>für kreiert worden. R</w:t>
      </w:r>
      <w:r w:rsidR="00F227C1">
        <w:t>e</w:t>
      </w:r>
      <w:r>
        <w:t xml:space="preserve">ggae-Fans werden den </w:t>
      </w:r>
      <w:proofErr w:type="spellStart"/>
      <w:r>
        <w:t>Heavenless-Riddim</w:t>
      </w:r>
      <w:proofErr w:type="spellEnd"/>
      <w:r>
        <w:t xml:space="preserve"> bei der treuen Schwester genauso wiedererkennen, wie den „Chase Vampire“ bei der </w:t>
      </w:r>
      <w:proofErr w:type="spellStart"/>
      <w:r>
        <w:t>Tupfpolka</w:t>
      </w:r>
      <w:proofErr w:type="spellEnd"/>
      <w:r>
        <w:t>. Die dunkle Stimmung von</w:t>
      </w:r>
      <w:r w:rsidR="001B4A4B">
        <w:t xml:space="preserve"> </w:t>
      </w:r>
      <w:r>
        <w:t>„Der grausame Bruder“ und „Es war einmal ein Mädchen“ werden vom Bug-</w:t>
      </w:r>
      <w:proofErr w:type="spellStart"/>
      <w:r>
        <w:t>Riddim</w:t>
      </w:r>
      <w:proofErr w:type="spellEnd"/>
      <w:r>
        <w:t xml:space="preserve"> und Tempo</w:t>
      </w:r>
      <w:r w:rsidR="00F227C1">
        <w:t>-</w:t>
      </w:r>
      <w:proofErr w:type="spellStart"/>
      <w:r>
        <w:t>Riddim</w:t>
      </w:r>
      <w:proofErr w:type="spellEnd"/>
      <w:r>
        <w:t xml:space="preserve"> noch einmal unterstrichen. </w:t>
      </w:r>
    </w:p>
    <w:p w:rsidR="00570F89" w:rsidRDefault="003F7828" w:rsidP="00AC6F06">
      <w:pPr>
        <w:jc w:val="both"/>
      </w:pPr>
      <w:r>
        <w:t xml:space="preserve">Die modernen Produktionstechniken ermöglichen es </w:t>
      </w:r>
      <w:r w:rsidR="00F227C1">
        <w:t>der Deutschfolk-Legende „</w:t>
      </w:r>
      <w:r>
        <w:t>Liederjan</w:t>
      </w:r>
      <w:r w:rsidR="00F227C1">
        <w:t>“</w:t>
      </w:r>
      <w:r>
        <w:t xml:space="preserve"> im Intro zu, „Schlemmer“ die </w:t>
      </w:r>
      <w:r w:rsidR="00F227C1">
        <w:t>Harmonien</w:t>
      </w:r>
      <w:r>
        <w:t xml:space="preserve"> zu singen, die Ralf Weihrauch </w:t>
      </w:r>
      <w:r w:rsidR="003B5C1D">
        <w:t>bearbeitet</w:t>
      </w:r>
      <w:r>
        <w:t xml:space="preserve"> hat, bevor das Lied dann in einer Mischung aus EDM, Major </w:t>
      </w:r>
      <w:proofErr w:type="spellStart"/>
      <w:r>
        <w:t>Laz</w:t>
      </w:r>
      <w:r w:rsidR="00E35BEB">
        <w:t>e</w:t>
      </w:r>
      <w:r>
        <w:t>r</w:t>
      </w:r>
      <w:proofErr w:type="spellEnd"/>
      <w:r>
        <w:t xml:space="preserve"> und</w:t>
      </w:r>
      <w:r w:rsidR="001B4A4B">
        <w:t xml:space="preserve"> </w:t>
      </w:r>
      <w:r>
        <w:t>Mittela</w:t>
      </w:r>
      <w:r w:rsidR="00704908">
        <w:t>l</w:t>
      </w:r>
      <w:r>
        <w:t xml:space="preserve">ter-Dudelsäcken zu einem wilden Dancefloor-Stück gerät. </w:t>
      </w:r>
      <w:r w:rsidR="00704908">
        <w:t>Die Freunde mittelalterlicher Musik werden auch an „Der grimmig Tod“ ih</w:t>
      </w:r>
      <w:r w:rsidR="00815AC9">
        <w:t>r</w:t>
      </w:r>
      <w:r w:rsidR="00704908">
        <w:t xml:space="preserve">e helle Freude </w:t>
      </w:r>
      <w:proofErr w:type="spellStart"/>
      <w:r w:rsidR="00704908">
        <w:t>haben.</w:t>
      </w:r>
      <w:r w:rsidR="007F555C">
        <w:t>Die</w:t>
      </w:r>
      <w:proofErr w:type="spellEnd"/>
      <w:r w:rsidR="007F555C">
        <w:t xml:space="preserve"> „Schlacht bei Leipzig“ klingt zwar </w:t>
      </w:r>
      <w:proofErr w:type="spellStart"/>
      <w:r w:rsidR="007F555C">
        <w:t>folkig</w:t>
      </w:r>
      <w:proofErr w:type="spellEnd"/>
      <w:r w:rsidR="007F555C">
        <w:t xml:space="preserve">, doch auch hier kommen alle Sounds wie </w:t>
      </w:r>
      <w:proofErr w:type="spellStart"/>
      <w:r w:rsidR="007F555C">
        <w:t>Uillean</w:t>
      </w:r>
      <w:proofErr w:type="spellEnd"/>
      <w:r w:rsidR="007F555C">
        <w:t xml:space="preserve">-Pipes, Flöten und Geigen vom Sampler. </w:t>
      </w:r>
      <w:r w:rsidR="00E34D02">
        <w:t xml:space="preserve">Genau wie die Bläser bei „Es soll sich der Mensch nicht mit der Liebe abgeben“, dessen </w:t>
      </w:r>
      <w:r w:rsidR="00D440E5">
        <w:t>Fundament</w:t>
      </w:r>
      <w:r w:rsidR="00E34D02">
        <w:t xml:space="preserve"> ein Sample der britischen Folkband „Brass </w:t>
      </w:r>
      <w:proofErr w:type="spellStart"/>
      <w:r w:rsidR="00E34D02">
        <w:t>Monkey</w:t>
      </w:r>
      <w:proofErr w:type="spellEnd"/>
      <w:r w:rsidR="00E34D02">
        <w:t>“ liefert. „Mein Sohn David“ basiert auf</w:t>
      </w:r>
      <w:r w:rsidR="001B4A4B">
        <w:t xml:space="preserve"> </w:t>
      </w:r>
      <w:r w:rsidR="00E34D02">
        <w:t>dem schottischen „</w:t>
      </w:r>
      <w:proofErr w:type="spellStart"/>
      <w:r w:rsidR="00E34D02">
        <w:t>My</w:t>
      </w:r>
      <w:proofErr w:type="spellEnd"/>
      <w:r w:rsidR="00E34D02">
        <w:t xml:space="preserve"> Son David“ und die Pentatonik führt zu einem minimalistisch-asiatischen </w:t>
      </w:r>
      <w:r w:rsidR="008466A4">
        <w:t>Elektro-</w:t>
      </w:r>
      <w:r w:rsidR="00E34D02">
        <w:t>Arrangement.</w:t>
      </w:r>
    </w:p>
    <w:p w:rsidR="00AC6F06" w:rsidRDefault="003F7828" w:rsidP="00AC6F06">
      <w:pPr>
        <w:jc w:val="both"/>
      </w:pPr>
      <w:r>
        <w:t xml:space="preserve">Auch die langsamen, </w:t>
      </w:r>
      <w:r w:rsidR="007F555C">
        <w:t xml:space="preserve">melancholisch-traurigen </w:t>
      </w:r>
      <w:r>
        <w:t xml:space="preserve">Stücke klingen </w:t>
      </w:r>
      <w:r w:rsidR="00F227C1">
        <w:t>d</w:t>
      </w:r>
      <w:r>
        <w:t>ank elektronischer Unterstützung wie neu. Das Funk-Gitarrenintro und der Bläsersatz bei „Der Tod des Schätzchens“</w:t>
      </w:r>
      <w:r w:rsidR="00D440E5">
        <w:t xml:space="preserve">, </w:t>
      </w:r>
      <w:r>
        <w:t>der Dubstep-</w:t>
      </w:r>
      <w:proofErr w:type="spellStart"/>
      <w:r>
        <w:t>Drumtrack</w:t>
      </w:r>
      <w:proofErr w:type="spellEnd"/>
      <w:r>
        <w:t xml:space="preserve"> in halbem Tempo bei „Der </w:t>
      </w:r>
      <w:r w:rsidR="00704908">
        <w:t xml:space="preserve">tote </w:t>
      </w:r>
      <w:r>
        <w:t xml:space="preserve">Freier“ </w:t>
      </w:r>
      <w:r w:rsidR="00F227C1">
        <w:t>wie auch die wabernden Bässe auf „Zum Tode betrübt</w:t>
      </w:r>
      <w:r w:rsidR="00D440E5">
        <w:t>“</w:t>
      </w:r>
      <w:r w:rsidR="00F227C1">
        <w:t xml:space="preserve"> </w:t>
      </w:r>
      <w:r w:rsidR="00704908">
        <w:t>erwecken die alten Texte zu neuem Leben</w:t>
      </w:r>
      <w:r w:rsidR="00F227C1">
        <w:t>.</w:t>
      </w:r>
    </w:p>
    <w:p w:rsidR="00AC6F06" w:rsidRDefault="00AC6F06" w:rsidP="00B97B78"/>
    <w:p w:rsidR="00AC6F06" w:rsidRPr="00AC6F06" w:rsidRDefault="00AC6F06" w:rsidP="00B97B78">
      <w:pPr>
        <w:rPr>
          <w:sz w:val="21"/>
          <w:szCs w:val="21"/>
        </w:rPr>
      </w:pPr>
      <w:bookmarkStart w:id="0" w:name="_GoBack"/>
      <w:r w:rsidRPr="00AC6F06">
        <w:rPr>
          <w:sz w:val="21"/>
          <w:szCs w:val="21"/>
        </w:rPr>
        <w:t>Ralf Weihrauch, Reichsstr. 16, 44651 Herne, Ralf@Ralfweih</w:t>
      </w:r>
      <w:r w:rsidRPr="00AC6F06">
        <w:rPr>
          <w:sz w:val="21"/>
          <w:szCs w:val="21"/>
        </w:rPr>
        <w:t>r</w:t>
      </w:r>
      <w:r w:rsidRPr="00AC6F06">
        <w:rPr>
          <w:sz w:val="21"/>
          <w:szCs w:val="21"/>
        </w:rPr>
        <w:t>auch.de, *49/177 8 89 80 58</w:t>
      </w:r>
      <w:bookmarkEnd w:id="0"/>
    </w:p>
    <w:sectPr w:rsidR="00AC6F06" w:rsidRPr="00AC6F06" w:rsidSect="00EE24A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98"/>
    <w:rsid w:val="000446B8"/>
    <w:rsid w:val="00131B49"/>
    <w:rsid w:val="001657A7"/>
    <w:rsid w:val="001B4A4B"/>
    <w:rsid w:val="00327C79"/>
    <w:rsid w:val="003B5C1D"/>
    <w:rsid w:val="003F7828"/>
    <w:rsid w:val="00444341"/>
    <w:rsid w:val="00456721"/>
    <w:rsid w:val="00570F89"/>
    <w:rsid w:val="005A15D8"/>
    <w:rsid w:val="005B6BBC"/>
    <w:rsid w:val="005E1C7D"/>
    <w:rsid w:val="00704908"/>
    <w:rsid w:val="007055F0"/>
    <w:rsid w:val="00714E1D"/>
    <w:rsid w:val="0075593E"/>
    <w:rsid w:val="007912F8"/>
    <w:rsid w:val="007F555C"/>
    <w:rsid w:val="00815AC9"/>
    <w:rsid w:val="00830A3E"/>
    <w:rsid w:val="008466A4"/>
    <w:rsid w:val="00920D46"/>
    <w:rsid w:val="00A05A34"/>
    <w:rsid w:val="00AC6F06"/>
    <w:rsid w:val="00B94E2C"/>
    <w:rsid w:val="00B97B78"/>
    <w:rsid w:val="00BB7DF6"/>
    <w:rsid w:val="00C42DB0"/>
    <w:rsid w:val="00C576A7"/>
    <w:rsid w:val="00D440E5"/>
    <w:rsid w:val="00DA2198"/>
    <w:rsid w:val="00E34D02"/>
    <w:rsid w:val="00E35BEB"/>
    <w:rsid w:val="00EE24A0"/>
    <w:rsid w:val="00F227C1"/>
    <w:rsid w:val="00FC75BD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E1C7"/>
  <w14:defaultImageDpi w14:val="32767"/>
  <w15:chartTrackingRefBased/>
  <w15:docId w15:val="{19F32B80-DA03-2F44-AAFC-A15001DC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Textkrper2"/>
    <w:link w:val="TextkrperZchn"/>
    <w:autoRedefine/>
    <w:qFormat/>
    <w:rsid w:val="00C42DB0"/>
    <w:pPr>
      <w:suppressAutoHyphens/>
      <w:spacing w:before="12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42DB0"/>
    <w:rPr>
      <w:rFonts w:ascii="Arial" w:eastAsia="Times New Roman" w:hAnsi="Arial" w:cs="Times New Roman"/>
      <w:sz w:val="21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42DB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4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Weihrauch</dc:creator>
  <cp:keywords/>
  <dc:description/>
  <cp:lastModifiedBy>Ralf Weihrauch</cp:lastModifiedBy>
  <cp:revision>17</cp:revision>
  <cp:lastPrinted>2019-07-18T18:02:00Z</cp:lastPrinted>
  <dcterms:created xsi:type="dcterms:W3CDTF">2019-05-20T08:34:00Z</dcterms:created>
  <dcterms:modified xsi:type="dcterms:W3CDTF">2019-07-18T21:35:00Z</dcterms:modified>
</cp:coreProperties>
</file>